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B35" w:rsidRDefault="009C299D" w:rsidP="00E87F5E">
      <w:pPr>
        <w:spacing w:line="36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Dirección de Cultura</w:t>
      </w:r>
      <w:r w:rsidR="00995B35" w:rsidRPr="00E87F5E">
        <w:rPr>
          <w:rFonts w:ascii="Arial" w:hAnsi="Arial" w:cs="Arial"/>
          <w:b/>
          <w:sz w:val="20"/>
        </w:rPr>
        <w:t>.</w:t>
      </w:r>
    </w:p>
    <w:p w:rsidR="00F01297" w:rsidRDefault="00DB75F0" w:rsidP="00F0129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3152775</wp:posOffset>
            </wp:positionV>
            <wp:extent cx="5533390" cy="160782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go Cultural San Roque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465" r="1240" b="19509"/>
                    <a:stretch/>
                  </pic:blipFill>
                  <pic:spPr bwMode="auto">
                    <a:xfrm>
                      <a:off x="0" y="0"/>
                      <a:ext cx="5533390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1480820</wp:posOffset>
            </wp:positionV>
            <wp:extent cx="5612130" cy="1465580"/>
            <wp:effectExtent l="0" t="0" r="7620" b="127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go Cultural Plaza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202" r="-8" b="26967"/>
                    <a:stretch/>
                  </pic:blipFill>
                  <pic:spPr bwMode="auto">
                    <a:xfrm>
                      <a:off x="0" y="0"/>
                      <a:ext cx="5612130" cy="146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01297" w:rsidRPr="00515843">
        <w:rPr>
          <w:rFonts w:ascii="Arial" w:hAnsi="Arial" w:cs="Arial"/>
          <w:sz w:val="20"/>
        </w:rPr>
        <w:t xml:space="preserve">Se celebraron </w:t>
      </w:r>
      <w:r w:rsidR="00AA7E95">
        <w:rPr>
          <w:rFonts w:ascii="Arial" w:hAnsi="Arial" w:cs="Arial"/>
          <w:sz w:val="20"/>
        </w:rPr>
        <w:t>sábados</w:t>
      </w:r>
      <w:r w:rsidR="00F01297">
        <w:rPr>
          <w:rFonts w:ascii="Arial" w:hAnsi="Arial" w:cs="Arial"/>
          <w:sz w:val="20"/>
        </w:rPr>
        <w:t xml:space="preserve"> y </w:t>
      </w:r>
      <w:r w:rsidR="00AA7E95" w:rsidRPr="00515843">
        <w:rPr>
          <w:rFonts w:ascii="Arial" w:hAnsi="Arial" w:cs="Arial"/>
          <w:sz w:val="20"/>
        </w:rPr>
        <w:t>domingos</w:t>
      </w:r>
      <w:r w:rsidR="00F01297" w:rsidRPr="00515843">
        <w:rPr>
          <w:rFonts w:ascii="Arial" w:hAnsi="Arial" w:cs="Arial"/>
          <w:sz w:val="20"/>
        </w:rPr>
        <w:t xml:space="preserve"> Culturales en la Plaza Principal y en la plaza comercial “Sendero San Roque”, ésta última ubicada en el cruce de la Ave. Eloy Cavazos y la Car. a San Roque, con el fin de otorgar a los habitantes un espacio de recreación </w:t>
      </w:r>
      <w:r w:rsidR="00F01297">
        <w:rPr>
          <w:rFonts w:ascii="Arial" w:hAnsi="Arial" w:cs="Arial"/>
          <w:sz w:val="20"/>
        </w:rPr>
        <w:t>y entretenimiento. Con la participación de la Rondalla Municipal, el Ballet Folklórico Municipal y grupos invitados, entre ellos el Ballet Folklórico de Halachó, Yucatán. Con una media aproximada de 150 asistentes en Plaza Sendero y 250 en la Plaza Principal.</w:t>
      </w:r>
    </w:p>
    <w:p w:rsidR="00DB75F0" w:rsidRPr="00DB75F0" w:rsidRDefault="00DB75F0" w:rsidP="00DB75F0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2002790</wp:posOffset>
            </wp:positionV>
            <wp:extent cx="5596255" cy="1513205"/>
            <wp:effectExtent l="0" t="0" r="4445" b="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ábados Culturale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703" r="273" b="27342"/>
                    <a:stretch/>
                  </pic:blipFill>
                  <pic:spPr bwMode="auto">
                    <a:xfrm>
                      <a:off x="0" y="0"/>
                      <a:ext cx="5596255" cy="151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01297" w:rsidRDefault="00F01297" w:rsidP="00F01297">
      <w:pPr>
        <w:pStyle w:val="Prrafodelista"/>
        <w:spacing w:line="360" w:lineRule="auto"/>
        <w:jc w:val="both"/>
        <w:rPr>
          <w:rFonts w:ascii="Arial" w:hAnsi="Arial" w:cs="Arial"/>
          <w:sz w:val="20"/>
        </w:rPr>
      </w:pPr>
    </w:p>
    <w:p w:rsidR="00F01297" w:rsidRPr="00C61FEF" w:rsidRDefault="00F01297" w:rsidP="00C61FEF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</w:rPr>
      </w:pPr>
      <w:r w:rsidRPr="00DF3324">
        <w:rPr>
          <w:rFonts w:ascii="Arial" w:hAnsi="Arial" w:cs="Arial"/>
          <w:sz w:val="20"/>
        </w:rPr>
        <w:t xml:space="preserve">En sinergia con CONARTE, por medio del Programa de Desarrollo Cultural Municipal, se desarrolló el taller de Escultura y Modelado, Artes Plásticas, que se impartió los lunes, miércoles y viernes de Febrero a Agosto de 2018 en la plaza principal. Así mismo, </w:t>
      </w:r>
      <w:r>
        <w:rPr>
          <w:rFonts w:ascii="Arial" w:hAnsi="Arial" w:cs="Arial"/>
          <w:sz w:val="20"/>
        </w:rPr>
        <w:t xml:space="preserve">se ejecutó el programa Cine en tu Escuela y Plaza, con el cual se llevaron funciones de cine a </w:t>
      </w:r>
      <w:r>
        <w:rPr>
          <w:rFonts w:ascii="Arial" w:hAnsi="Arial" w:cs="Arial"/>
          <w:sz w:val="20"/>
        </w:rPr>
        <w:lastRenderedPageBreak/>
        <w:t>distintas escuelas del municipio y a algunas plazas, incluida la Plaza Principal Mun</w:t>
      </w:r>
      <w:r w:rsidR="00C61FEF">
        <w:rPr>
          <w:rFonts w:ascii="Arial" w:hAnsi="Arial" w:cs="Arial"/>
          <w:sz w:val="20"/>
        </w:rPr>
        <w:t>icipal, beneficiando a más de 4,000 alumnos de 11 escuelas diferentes.</w:t>
      </w:r>
    </w:p>
    <w:p w:rsidR="00C61FEF" w:rsidRDefault="00C61FEF" w:rsidP="00C61FEF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1942465</wp:posOffset>
            </wp:positionV>
            <wp:extent cx="3531235" cy="1572895"/>
            <wp:effectExtent l="0" t="0" r="0" b="8255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e escuela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781"/>
                    <a:stretch/>
                  </pic:blipFill>
                  <pic:spPr bwMode="auto">
                    <a:xfrm>
                      <a:off x="0" y="0"/>
                      <a:ext cx="3531235" cy="157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161925</wp:posOffset>
            </wp:positionV>
            <wp:extent cx="2491740" cy="3373755"/>
            <wp:effectExtent l="0" t="0" r="3810" b="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ltura y Modelad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80" t="17065" r="12079" b="-71"/>
                    <a:stretch/>
                  </pic:blipFill>
                  <pic:spPr bwMode="auto">
                    <a:xfrm>
                      <a:off x="0" y="0"/>
                      <a:ext cx="2491740" cy="337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160655</wp:posOffset>
            </wp:positionV>
            <wp:extent cx="3521710" cy="1654810"/>
            <wp:effectExtent l="0" t="0" r="2540" b="254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e en la plaza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9" t="26218" r="10957" b="17978"/>
                    <a:stretch/>
                  </pic:blipFill>
                  <pic:spPr bwMode="auto">
                    <a:xfrm>
                      <a:off x="0" y="0"/>
                      <a:ext cx="3521710" cy="165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01297" w:rsidRPr="00DF3324" w:rsidRDefault="00C61FEF" w:rsidP="00F0129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</w:rPr>
      </w:pPr>
      <w:bookmarkStart w:id="0" w:name="_GoBack"/>
      <w:r>
        <w:rPr>
          <w:rFonts w:ascii="Arial" w:hAnsi="Arial" w:cs="Arial"/>
          <w:noProof/>
          <w:sz w:val="20"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725805</wp:posOffset>
            </wp:positionV>
            <wp:extent cx="5596255" cy="2002155"/>
            <wp:effectExtent l="0" t="0" r="4445" b="0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ler de Danza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577" b="13727"/>
                    <a:stretch/>
                  </pic:blipFill>
                  <pic:spPr bwMode="auto">
                    <a:xfrm>
                      <a:off x="0" y="0"/>
                      <a:ext cx="5596255" cy="200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F01297">
        <w:rPr>
          <w:rFonts w:ascii="Arial" w:hAnsi="Arial" w:cs="Arial"/>
          <w:sz w:val="20"/>
        </w:rPr>
        <w:t xml:space="preserve">Se </w:t>
      </w:r>
      <w:r w:rsidR="00F01297" w:rsidRPr="00DF3324">
        <w:rPr>
          <w:rFonts w:ascii="Arial" w:hAnsi="Arial" w:cs="Arial"/>
          <w:sz w:val="20"/>
        </w:rPr>
        <w:t>imparten los talleres de Ballet Folklórico, Guitarra, Teclado, Canto, Escultura y “Expresa-Arte”, los días lunes, miércoles y viernes de 7 a 9 de la noche</w:t>
      </w:r>
      <w:r w:rsidR="009C299D">
        <w:rPr>
          <w:rFonts w:ascii="Arial" w:hAnsi="Arial" w:cs="Arial"/>
          <w:sz w:val="20"/>
        </w:rPr>
        <w:t xml:space="preserve"> en la Plaza Principal</w:t>
      </w:r>
      <w:r w:rsidR="00F01297" w:rsidRPr="00DF3324">
        <w:rPr>
          <w:rFonts w:ascii="Arial" w:hAnsi="Arial" w:cs="Arial"/>
          <w:sz w:val="20"/>
        </w:rPr>
        <w:t>, prestando el servicio a un total de 100 usuarios diariamente.</w:t>
      </w:r>
    </w:p>
    <w:p w:rsidR="00F01297" w:rsidRDefault="00C61FEF" w:rsidP="00F01297">
      <w:pPr>
        <w:pStyle w:val="Prrafodelista"/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es-MX"/>
        </w:rPr>
        <w:lastRenderedPageBreak/>
        <w:drawing>
          <wp:inline distT="0" distB="0" distL="0" distR="0">
            <wp:extent cx="5596758" cy="2033752"/>
            <wp:effectExtent l="0" t="0" r="4445" b="508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ler de Guitarra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842" b="25710"/>
                    <a:stretch/>
                  </pic:blipFill>
                  <pic:spPr bwMode="auto">
                    <a:xfrm>
                      <a:off x="0" y="0"/>
                      <a:ext cx="5612130" cy="2039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1FEF" w:rsidRPr="00F01297" w:rsidRDefault="00C61FEF" w:rsidP="00F01297">
      <w:pPr>
        <w:pStyle w:val="Prrafodelista"/>
        <w:spacing w:line="360" w:lineRule="auto"/>
        <w:jc w:val="both"/>
        <w:rPr>
          <w:rFonts w:ascii="Arial" w:hAnsi="Arial" w:cs="Arial"/>
          <w:sz w:val="20"/>
        </w:rPr>
      </w:pPr>
    </w:p>
    <w:p w:rsidR="00F01297" w:rsidRDefault="00F01297" w:rsidP="00F0129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El 2 de noviembre, se celebró el Día de Muertos con el montaje de un Altar de Muertos y la realización de un Concurso de Catrinas en la Plaza Principal, premiando a los primeros lugares con tabletas electrónicas. Afluencia de 300 personas.</w:t>
      </w:r>
    </w:p>
    <w:p w:rsidR="00C82479" w:rsidRDefault="00C82479" w:rsidP="00F01297">
      <w:pPr>
        <w:pStyle w:val="Prrafodelista"/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es-MX"/>
        </w:rPr>
        <w:drawing>
          <wp:inline distT="0" distB="0" distL="0" distR="0">
            <wp:extent cx="5612524" cy="2349063"/>
            <wp:effectExtent l="0" t="0" r="762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ar de Muertos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007" b="14445"/>
                    <a:stretch/>
                  </pic:blipFill>
                  <pic:spPr bwMode="auto">
                    <a:xfrm>
                      <a:off x="0" y="0"/>
                      <a:ext cx="5612524" cy="2349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2479" w:rsidRDefault="00C82479" w:rsidP="00F01297">
      <w:pPr>
        <w:pStyle w:val="Prrafodelista"/>
        <w:spacing w:line="360" w:lineRule="auto"/>
        <w:jc w:val="both"/>
        <w:rPr>
          <w:rFonts w:ascii="Arial" w:hAnsi="Arial" w:cs="Arial"/>
          <w:noProof/>
          <w:sz w:val="20"/>
          <w:lang w:eastAsia="es-MX"/>
        </w:rPr>
      </w:pPr>
    </w:p>
    <w:p w:rsidR="00F01297" w:rsidRDefault="00C82479" w:rsidP="00F01297">
      <w:pPr>
        <w:pStyle w:val="Prrafodelista"/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es-MX"/>
        </w:rPr>
        <w:drawing>
          <wp:inline distT="0" distB="0" distL="0" distR="0">
            <wp:extent cx="5596758" cy="2617076"/>
            <wp:effectExtent l="0" t="0" r="4445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urso Catrinas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479" b="21178"/>
                    <a:stretch/>
                  </pic:blipFill>
                  <pic:spPr bwMode="auto">
                    <a:xfrm>
                      <a:off x="0" y="0"/>
                      <a:ext cx="5612130" cy="2624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1297" w:rsidRDefault="00F01297" w:rsidP="00F0129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Día del Patrimonio de Nuevo León, el día 11 de Marzo en la Plaza Principal Municipal, con la intervención de distintos grupos musicales, la Rondalla Municipal y el Ballet Folklórico Municipal. Con una asistencia de 600 personas.</w:t>
      </w:r>
    </w:p>
    <w:p w:rsidR="00515843" w:rsidRDefault="00C82479" w:rsidP="00515843">
      <w:pPr>
        <w:pStyle w:val="Prrafodelista"/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es-MX"/>
        </w:rPr>
        <w:drawing>
          <wp:inline distT="0" distB="0" distL="0" distR="0">
            <wp:extent cx="5582583" cy="2286000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ía del Patrimonio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209" b="15274"/>
                    <a:stretch/>
                  </pic:blipFill>
                  <pic:spPr bwMode="auto">
                    <a:xfrm>
                      <a:off x="0" y="0"/>
                      <a:ext cx="5612130" cy="2298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2479" w:rsidRPr="00515843" w:rsidRDefault="00C82479" w:rsidP="00515843">
      <w:pPr>
        <w:pStyle w:val="Prrafodelista"/>
        <w:spacing w:line="360" w:lineRule="auto"/>
        <w:jc w:val="both"/>
        <w:rPr>
          <w:rFonts w:ascii="Arial" w:hAnsi="Arial" w:cs="Arial"/>
          <w:sz w:val="20"/>
        </w:rPr>
      </w:pPr>
    </w:p>
    <w:p w:rsidR="00F01297" w:rsidRDefault="00F01297" w:rsidP="00F0129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</w:rPr>
      </w:pPr>
      <w:r w:rsidRPr="00F544A6">
        <w:rPr>
          <w:rFonts w:ascii="Arial" w:hAnsi="Arial" w:cs="Arial"/>
          <w:sz w:val="20"/>
        </w:rPr>
        <w:t>El 14 de abril se llevó a cabo el evento “Vive Tu Cultura en la Plaza”</w:t>
      </w:r>
      <w:r w:rsidR="00C36D9B">
        <w:rPr>
          <w:rFonts w:ascii="Arial" w:hAnsi="Arial" w:cs="Arial"/>
          <w:sz w:val="20"/>
        </w:rPr>
        <w:t>, en la Plaza Principal Municipal</w:t>
      </w:r>
      <w:r w:rsidRPr="00F544A6">
        <w:rPr>
          <w:rFonts w:ascii="Arial" w:hAnsi="Arial" w:cs="Arial"/>
          <w:sz w:val="20"/>
        </w:rPr>
        <w:t>, con la presentación del grupo musical Sandunga y diferentes ballets folklóricos.</w:t>
      </w:r>
      <w:r>
        <w:rPr>
          <w:rFonts w:ascii="Arial" w:hAnsi="Arial" w:cs="Arial"/>
          <w:sz w:val="20"/>
        </w:rPr>
        <w:t xml:space="preserve"> Asistencia de 350 personas.</w:t>
      </w:r>
    </w:p>
    <w:p w:rsidR="00C82479" w:rsidRPr="00C82479" w:rsidRDefault="00C82479" w:rsidP="00C82479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76200</wp:posOffset>
            </wp:positionV>
            <wp:extent cx="5612130" cy="3156585"/>
            <wp:effectExtent l="0" t="0" r="7620" b="5715"/>
            <wp:wrapSquare wrapText="bothSides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ve tu cultura en la plaz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297" w:rsidRDefault="00F01297" w:rsidP="00F01297">
      <w:pPr>
        <w:pStyle w:val="Prrafodelista"/>
        <w:rPr>
          <w:rFonts w:ascii="Arial" w:hAnsi="Arial" w:cs="Arial"/>
          <w:sz w:val="20"/>
        </w:rPr>
      </w:pPr>
    </w:p>
    <w:p w:rsidR="00F01297" w:rsidRDefault="00F01297" w:rsidP="00C82479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Se inauguró la Eco Biblioteca Garza y Garza el 18 de Abril, con la Semana Cultural y la presentación del libro “Cultura de Juárez”, que abarca temas como economía, geografía, demografía, turismo, historia, tradiciones y costumbres del municipio.</w:t>
      </w:r>
    </w:p>
    <w:p w:rsidR="00C82479" w:rsidRPr="00C82479" w:rsidRDefault="00C82479" w:rsidP="00C82479">
      <w:pPr>
        <w:pStyle w:val="Prrafodelista"/>
        <w:spacing w:line="360" w:lineRule="auto"/>
        <w:jc w:val="both"/>
        <w:rPr>
          <w:rFonts w:ascii="Arial" w:hAnsi="Arial" w:cs="Arial"/>
          <w:sz w:val="20"/>
        </w:rPr>
      </w:pPr>
    </w:p>
    <w:p w:rsidR="00F01297" w:rsidRDefault="00A96F2B" w:rsidP="00F0129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</w:rPr>
      </w:pPr>
      <w:r w:rsidRPr="00F01297">
        <w:rPr>
          <w:rFonts w:ascii="Arial" w:hAnsi="Arial" w:cs="Arial"/>
          <w:sz w:val="20"/>
        </w:rPr>
        <w:t>1er Encuentro Intermunicipal de Tradiciones y Costumbres Norestenses, el domingo 11 de junio con la participación activa de los municipios de Cadereyta, Linares, Hidalgo, Zaragoza, Zuazua, Los Herreras, entre otros, con presentaciones de</w:t>
      </w:r>
      <w:r w:rsidR="008845E2" w:rsidRPr="00F01297">
        <w:rPr>
          <w:rFonts w:ascii="Arial" w:hAnsi="Arial" w:cs="Arial"/>
          <w:sz w:val="20"/>
        </w:rPr>
        <w:t xml:space="preserve"> historiadores, músicos y </w:t>
      </w:r>
      <w:r w:rsidR="00E20625" w:rsidRPr="00F01297">
        <w:rPr>
          <w:rFonts w:ascii="Arial" w:hAnsi="Arial" w:cs="Arial"/>
          <w:sz w:val="20"/>
        </w:rPr>
        <w:t xml:space="preserve">12 </w:t>
      </w:r>
      <w:r w:rsidRPr="00F01297">
        <w:rPr>
          <w:rFonts w:ascii="Arial" w:hAnsi="Arial" w:cs="Arial"/>
          <w:sz w:val="20"/>
        </w:rPr>
        <w:t>agrupaciones folklóricas representativas de cada municipio, así como exposición gastronómica.</w:t>
      </w:r>
      <w:r w:rsidR="00E20625" w:rsidRPr="00F01297">
        <w:rPr>
          <w:rFonts w:ascii="Arial" w:hAnsi="Arial" w:cs="Arial"/>
          <w:sz w:val="20"/>
        </w:rPr>
        <w:t xml:space="preserve"> Contando con una afluencia de 700 personas.</w:t>
      </w:r>
    </w:p>
    <w:p w:rsidR="00C82479" w:rsidRPr="00C82479" w:rsidRDefault="00C82479" w:rsidP="00C82479">
      <w:pPr>
        <w:pStyle w:val="Prrafodelista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es-MX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216535</wp:posOffset>
            </wp:positionV>
            <wp:extent cx="5596255" cy="2159635"/>
            <wp:effectExtent l="0" t="0" r="4445" b="0"/>
            <wp:wrapSquare wrapText="bothSides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TCN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629" b="18475"/>
                    <a:stretch/>
                  </pic:blipFill>
                  <pic:spPr bwMode="auto">
                    <a:xfrm>
                      <a:off x="0" y="0"/>
                      <a:ext cx="559625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01297" w:rsidRDefault="00F01297" w:rsidP="00F01297">
      <w:pPr>
        <w:pStyle w:val="Prrafodelista"/>
        <w:rPr>
          <w:rFonts w:ascii="Arial" w:hAnsi="Arial" w:cs="Arial"/>
          <w:sz w:val="20"/>
        </w:rPr>
      </w:pPr>
    </w:p>
    <w:p w:rsidR="00C82479" w:rsidRPr="00F01297" w:rsidRDefault="00C82479" w:rsidP="00F01297">
      <w:pPr>
        <w:pStyle w:val="Prrafodelista"/>
        <w:rPr>
          <w:rFonts w:ascii="Arial" w:hAnsi="Arial" w:cs="Arial"/>
          <w:sz w:val="20"/>
        </w:rPr>
      </w:pPr>
    </w:p>
    <w:p w:rsidR="00E87F5E" w:rsidRPr="00C82479" w:rsidRDefault="00C82479" w:rsidP="00DB75F0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1114425</wp:posOffset>
            </wp:positionV>
            <wp:extent cx="5533390" cy="3014980"/>
            <wp:effectExtent l="0" t="0" r="0" b="0"/>
            <wp:wrapSquare wrapText="bothSides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eblos Indígena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145"/>
                    <a:stretch/>
                  </pic:blipFill>
                  <pic:spPr bwMode="auto">
                    <a:xfrm>
                      <a:off x="0" y="0"/>
                      <a:ext cx="5533390" cy="301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01297" w:rsidRPr="00F01297">
        <w:rPr>
          <w:rFonts w:ascii="Arial" w:hAnsi="Arial" w:cs="Arial"/>
          <w:sz w:val="20"/>
        </w:rPr>
        <w:t>Día Internacional de los Pueblos Indígenas, el domingo 12 de Agosto en un horario de 8 a 10 p. m.,  con presentaciones de 4 agrupaciones folklóricas del estado, incluyendo el Ballet Folklórico Municipal de Juárez, expo venta artesanal y gastronómica, contabilizando un total de 350 espectadores en el marco de ésta celebración,</w:t>
      </w:r>
      <w:r>
        <w:rPr>
          <w:rFonts w:ascii="Arial" w:hAnsi="Arial" w:cs="Arial"/>
          <w:sz w:val="20"/>
        </w:rPr>
        <w:t xml:space="preserve"> contabilizando 350 asistentes</w:t>
      </w:r>
    </w:p>
    <w:sectPr w:rsidR="00E87F5E" w:rsidRPr="00C82479" w:rsidSect="00F9306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15AB2"/>
    <w:multiLevelType w:val="hybridMultilevel"/>
    <w:tmpl w:val="EBBAFA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995B35"/>
    <w:rsid w:val="0000730F"/>
    <w:rsid w:val="00074AA8"/>
    <w:rsid w:val="00141A87"/>
    <w:rsid w:val="00296469"/>
    <w:rsid w:val="002A2159"/>
    <w:rsid w:val="002B1CFB"/>
    <w:rsid w:val="00301423"/>
    <w:rsid w:val="003531E9"/>
    <w:rsid w:val="003D6E4B"/>
    <w:rsid w:val="004248E6"/>
    <w:rsid w:val="004458A0"/>
    <w:rsid w:val="00515843"/>
    <w:rsid w:val="00564BFE"/>
    <w:rsid w:val="0057370C"/>
    <w:rsid w:val="00631DF3"/>
    <w:rsid w:val="00657942"/>
    <w:rsid w:val="006E33A4"/>
    <w:rsid w:val="007A00D8"/>
    <w:rsid w:val="007A2654"/>
    <w:rsid w:val="008845E2"/>
    <w:rsid w:val="008A1BBB"/>
    <w:rsid w:val="00914CFD"/>
    <w:rsid w:val="00995B35"/>
    <w:rsid w:val="009C299D"/>
    <w:rsid w:val="00A96F2B"/>
    <w:rsid w:val="00AA7E95"/>
    <w:rsid w:val="00C36D9B"/>
    <w:rsid w:val="00C61FEF"/>
    <w:rsid w:val="00C82479"/>
    <w:rsid w:val="00CC33B2"/>
    <w:rsid w:val="00CC4888"/>
    <w:rsid w:val="00D421E2"/>
    <w:rsid w:val="00D663CB"/>
    <w:rsid w:val="00D84BE3"/>
    <w:rsid w:val="00DB75F0"/>
    <w:rsid w:val="00DF3324"/>
    <w:rsid w:val="00E20625"/>
    <w:rsid w:val="00E87F5E"/>
    <w:rsid w:val="00E9332F"/>
    <w:rsid w:val="00EA78C6"/>
    <w:rsid w:val="00EB5D3F"/>
    <w:rsid w:val="00ED4144"/>
    <w:rsid w:val="00F01297"/>
    <w:rsid w:val="00F544A6"/>
    <w:rsid w:val="00F93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0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265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45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58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265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45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58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462</Words>
  <Characters>2545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Juarez2013E1</dc:creator>
  <cp:lastModifiedBy>luis michel</cp:lastModifiedBy>
  <cp:revision>2</cp:revision>
  <cp:lastPrinted>2018-08-16T19:52:00Z</cp:lastPrinted>
  <dcterms:created xsi:type="dcterms:W3CDTF">2018-08-20T19:12:00Z</dcterms:created>
  <dcterms:modified xsi:type="dcterms:W3CDTF">2018-08-20T19:12:00Z</dcterms:modified>
</cp:coreProperties>
</file>